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84" w:rsidRDefault="005A7984" w:rsidP="005A7984">
      <w:pPr>
        <w:jc w:val="center"/>
        <w:rPr>
          <w:b/>
        </w:rPr>
      </w:pPr>
      <w:bookmarkStart w:id="0" w:name="_GoBack"/>
      <w:bookmarkEnd w:id="0"/>
      <w:r w:rsidRPr="00372F1F">
        <w:rPr>
          <w:b/>
        </w:rPr>
        <w:t>A köztulajdonban álló gazdasági társaságok takarékosabb működéséről szóló 2009. évi CXXII. törvény 2.§-ban foglaltakra figyelemmel közzétételre kerülő adatok</w:t>
      </w:r>
    </w:p>
    <w:p w:rsidR="005A7984" w:rsidRDefault="005A7984" w:rsidP="005A7984">
      <w:r>
        <w:t xml:space="preserve">Vezető tisztségviselők, felügyelőbizottsági tagok, a munka törvénykönyvéről szóló 2012. évi I. törvény (a továbbiakban: Mt.) 208.§-a szerint vezető állású munkavállalók, valamint az önállóan cégjegyzésre vagy a bankszámla feletti rendelkezésre jogosult munkavállalók esetén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1284"/>
        <w:gridCol w:w="2145"/>
        <w:gridCol w:w="1702"/>
        <w:gridCol w:w="2980"/>
        <w:gridCol w:w="2076"/>
        <w:gridCol w:w="2076"/>
      </w:tblGrid>
      <w:tr w:rsidR="005A7984" w:rsidTr="005A7984">
        <w:tc>
          <w:tcPr>
            <w:tcW w:w="1779" w:type="dxa"/>
            <w:shd w:val="clear" w:color="auto" w:fill="auto"/>
            <w:vAlign w:val="center"/>
          </w:tcPr>
          <w:p w:rsidR="005A7984" w:rsidRPr="003A6F59" w:rsidRDefault="005A7984" w:rsidP="0033491F">
            <w:pPr>
              <w:jc w:val="center"/>
              <w:rPr>
                <w:b/>
              </w:rPr>
            </w:pPr>
            <w:r w:rsidRPr="003A6F59">
              <w:rPr>
                <w:b/>
              </w:rPr>
              <w:t>Gazdasági társaság megnevezése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A7984" w:rsidRPr="003A6F59" w:rsidRDefault="005A7984" w:rsidP="0033491F">
            <w:pPr>
              <w:jc w:val="center"/>
              <w:rPr>
                <w:b/>
              </w:rPr>
            </w:pPr>
            <w:r w:rsidRPr="003A6F59">
              <w:rPr>
                <w:b/>
              </w:rPr>
              <w:t>Név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5A7984" w:rsidRPr="003A6F59" w:rsidRDefault="005A7984" w:rsidP="0033491F">
            <w:pPr>
              <w:jc w:val="center"/>
              <w:rPr>
                <w:b/>
              </w:rPr>
            </w:pPr>
            <w:r w:rsidRPr="003A6F59">
              <w:rPr>
                <w:b/>
              </w:rPr>
              <w:t>Tisztség/munkakör</w:t>
            </w:r>
          </w:p>
        </w:tc>
        <w:tc>
          <w:tcPr>
            <w:tcW w:w="1702" w:type="dxa"/>
            <w:vAlign w:val="center"/>
          </w:tcPr>
          <w:p w:rsidR="005A7984" w:rsidRPr="00710E28" w:rsidRDefault="005A7984" w:rsidP="0033491F">
            <w:pPr>
              <w:jc w:val="center"/>
              <w:rPr>
                <w:b/>
              </w:rPr>
            </w:pPr>
            <w:r w:rsidRPr="00710E28">
              <w:rPr>
                <w:b/>
              </w:rPr>
              <w:t>Jogviszony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5A7984" w:rsidRDefault="005A7984" w:rsidP="0033491F">
            <w:pPr>
              <w:jc w:val="center"/>
            </w:pPr>
            <w:r w:rsidRPr="003A6F59">
              <w:rPr>
                <w:b/>
              </w:rPr>
              <w:t>Munkaviszonyban álló személy esetében</w:t>
            </w:r>
            <w:r>
              <w:t xml:space="preserve"> a munkavállaló részére a munkaviszonya alapján közvetlenül vagy közvetve nyújtott pénzbeli juttatások, ezen belül külön feltüntetve alapbérét, egyéb időbérét, teljesítménybérét, valamint az időbért megalapozó időtartamot, illetve a teljesítménybért megalapozó teljesítménykövetelményeket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5A7984" w:rsidRDefault="005A7984" w:rsidP="0033491F">
            <w:pPr>
              <w:jc w:val="center"/>
            </w:pPr>
            <w:r w:rsidRPr="003A6F59">
              <w:rPr>
                <w:b/>
              </w:rPr>
              <w:t>Munkaviszonyban álló személy esetében</w:t>
            </w:r>
            <w:r>
              <w:t xml:space="preserve"> az Mt., kollektív szerződés, illetve a munkaszerződés alapján járó mértéket megjelölve a munkavállalóra irányadó végkielégítés, illetve felmondási idő időtartama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5A7984" w:rsidRDefault="005A7984" w:rsidP="0033491F">
            <w:pPr>
              <w:jc w:val="center"/>
            </w:pPr>
            <w:r w:rsidRPr="003A6F59">
              <w:rPr>
                <w:b/>
              </w:rPr>
              <w:t>Munkaviszonyban álló személy esetében</w:t>
            </w:r>
            <w:r>
              <w:t xml:space="preserve"> az Mt. 228.§ alapján kikötött időtartamot és a kötelezettség vállalásának ellenértéke</w:t>
            </w:r>
          </w:p>
        </w:tc>
      </w:tr>
      <w:tr w:rsidR="005A7984" w:rsidTr="005A7984">
        <w:trPr>
          <w:trHeight w:val="1280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984" w:rsidRPr="00C62A94" w:rsidRDefault="005A7984" w:rsidP="005A7984">
            <w:pPr>
              <w:jc w:val="center"/>
              <w:rPr>
                <w:b/>
              </w:rPr>
            </w:pPr>
            <w:r w:rsidRPr="00C62A94">
              <w:rPr>
                <w:b/>
              </w:rPr>
              <w:t>Hegyvidéki Sportcsarnok és Sportközpont Kft.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984" w:rsidRPr="005A7984" w:rsidRDefault="005A7984" w:rsidP="005A7984">
            <w:pPr>
              <w:jc w:val="center"/>
            </w:pPr>
            <w:r w:rsidRPr="005A7984">
              <w:t>Buranits Ildikó Edit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984" w:rsidRPr="005A7984" w:rsidRDefault="005A7984" w:rsidP="005A7984">
            <w:pPr>
              <w:jc w:val="center"/>
            </w:pPr>
            <w:r w:rsidRPr="005A7984">
              <w:t>ügyvezető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84" w:rsidRPr="005A7984" w:rsidRDefault="005A7984" w:rsidP="005A7984">
            <w:pPr>
              <w:jc w:val="center"/>
            </w:pPr>
            <w:r w:rsidRPr="005A7984">
              <w:t>megbízási szerződés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984" w:rsidRDefault="005A7984" w:rsidP="005A7984">
            <w:pPr>
              <w:jc w:val="center"/>
            </w:pPr>
            <w:r w:rsidRPr="005A7984">
              <w:t>1.</w:t>
            </w:r>
            <w:r w:rsidR="001A6053">
              <w:t>815</w:t>
            </w:r>
            <w:r w:rsidRPr="005A7984">
              <w:t>.000,- Ft./hó</w:t>
            </w:r>
          </w:p>
          <w:p w:rsidR="005A7984" w:rsidRPr="005A7984" w:rsidRDefault="005A7984" w:rsidP="005A7984">
            <w:pPr>
              <w:jc w:val="center"/>
            </w:pPr>
            <w:r w:rsidRPr="005A7984">
              <w:t>Egyéb juttatás: céges gépkocsi használat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94" w:rsidRDefault="005A7984" w:rsidP="005A7984">
            <w:pPr>
              <w:jc w:val="center"/>
            </w:pPr>
            <w:r w:rsidRPr="005A7984">
              <w:t xml:space="preserve">határozott idő </w:t>
            </w:r>
          </w:p>
          <w:p w:rsidR="005A7984" w:rsidRPr="005A7984" w:rsidRDefault="005A7984" w:rsidP="005A7984">
            <w:pPr>
              <w:jc w:val="center"/>
            </w:pPr>
            <w:r w:rsidRPr="005A7984">
              <w:t>20</w:t>
            </w:r>
            <w:r w:rsidR="001A6053">
              <w:t>23</w:t>
            </w:r>
            <w:r w:rsidRPr="005A7984">
              <w:t xml:space="preserve">. február </w:t>
            </w:r>
            <w:r w:rsidR="00DF4AFD">
              <w:t>04</w:t>
            </w:r>
            <w:r w:rsidRPr="005A7984">
              <w:t>. (rendes felmondás joga kizárva)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984" w:rsidRPr="005A7984" w:rsidRDefault="005A7984" w:rsidP="005A7984">
            <w:pPr>
              <w:jc w:val="center"/>
            </w:pPr>
            <w:r w:rsidRPr="005A7984">
              <w:t>nincs</w:t>
            </w:r>
          </w:p>
        </w:tc>
      </w:tr>
      <w:tr w:rsidR="005A7984" w:rsidTr="005A7984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984" w:rsidRPr="00C62A94" w:rsidRDefault="005A7984" w:rsidP="005A7984">
            <w:pPr>
              <w:jc w:val="center"/>
              <w:rPr>
                <w:b/>
              </w:rPr>
            </w:pPr>
            <w:r w:rsidRPr="00C62A94">
              <w:rPr>
                <w:b/>
              </w:rPr>
              <w:t>Hegyvidéki Sportcsarnok és Sportközpont Kft.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984" w:rsidRPr="005A7984" w:rsidRDefault="005A7984" w:rsidP="005A7984">
            <w:pPr>
              <w:jc w:val="center"/>
            </w:pPr>
            <w:r w:rsidRPr="005A7984">
              <w:t>Talabér Tibor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984" w:rsidRPr="005A7984" w:rsidRDefault="005A7984" w:rsidP="00C62A94">
            <w:pPr>
              <w:jc w:val="center"/>
            </w:pPr>
            <w:r w:rsidRPr="005A7984">
              <w:t>igazgató</w:t>
            </w:r>
            <w:r w:rsidR="00C62A94">
              <w:t>-</w:t>
            </w:r>
            <w:r w:rsidRPr="005A7984">
              <w:t>helyettes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84" w:rsidRPr="005A7984" w:rsidRDefault="005A7984" w:rsidP="005A7984">
            <w:pPr>
              <w:jc w:val="center"/>
            </w:pPr>
            <w:r>
              <w:t>munkaszerződés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984" w:rsidRPr="005A7984" w:rsidRDefault="005A7984" w:rsidP="005A7984">
            <w:pPr>
              <w:jc w:val="center"/>
            </w:pPr>
            <w:r w:rsidRPr="005A7984">
              <w:t xml:space="preserve">bruttó </w:t>
            </w:r>
            <w:r w:rsidR="001A6053">
              <w:t>814</w:t>
            </w:r>
            <w:r w:rsidRPr="005A7984">
              <w:t xml:space="preserve">.000,- Ft./hó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94" w:rsidRDefault="005A7984" w:rsidP="005A7984">
            <w:pPr>
              <w:jc w:val="center"/>
            </w:pPr>
            <w:r w:rsidRPr="005A7984">
              <w:t xml:space="preserve">rendes felmondás </w:t>
            </w:r>
          </w:p>
          <w:p w:rsidR="005A7984" w:rsidRPr="005A7984" w:rsidRDefault="005A7984" w:rsidP="005A7984">
            <w:pPr>
              <w:jc w:val="center"/>
            </w:pPr>
            <w:r w:rsidRPr="005A7984">
              <w:t>30 nap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984" w:rsidRPr="005A7984" w:rsidRDefault="005A7984" w:rsidP="005A7984">
            <w:pPr>
              <w:jc w:val="center"/>
            </w:pPr>
          </w:p>
        </w:tc>
      </w:tr>
    </w:tbl>
    <w:p w:rsidR="005A7984" w:rsidRDefault="005A7984" w:rsidP="005A7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7984" w:rsidRDefault="005A7984" w:rsidP="005A7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7984" w:rsidRPr="005A7984" w:rsidRDefault="005A7984" w:rsidP="005A7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984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társaságokról szóló 2006. évi IV. törvény 22.§ (2) bekezdés a) pontja szerinti jogviszony, valamint a felügyelőbizottsági tagok esetén</w:t>
      </w:r>
    </w:p>
    <w:p w:rsidR="005A7984" w:rsidRPr="005A7984" w:rsidRDefault="005A7984" w:rsidP="005A7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7984" w:rsidRPr="005A7984" w:rsidRDefault="005A7984" w:rsidP="005A7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2384"/>
        <w:gridCol w:w="2282"/>
        <w:gridCol w:w="2327"/>
        <w:gridCol w:w="2337"/>
        <w:gridCol w:w="2331"/>
      </w:tblGrid>
      <w:tr w:rsidR="005A7984" w:rsidRPr="005A7984" w:rsidTr="005A7984">
        <w:tc>
          <w:tcPr>
            <w:tcW w:w="2357" w:type="dxa"/>
            <w:shd w:val="clear" w:color="auto" w:fill="auto"/>
            <w:vAlign w:val="center"/>
          </w:tcPr>
          <w:p w:rsidR="005A7984" w:rsidRPr="005A7984" w:rsidRDefault="005A7984" w:rsidP="005A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A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Gazdasági társaság megnevezése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5A7984" w:rsidRPr="005A7984" w:rsidRDefault="005A7984" w:rsidP="005A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A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5A7984" w:rsidRPr="005A7984" w:rsidRDefault="005A7984" w:rsidP="005A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A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Tisztség/munkakör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A7984" w:rsidRPr="005A7984" w:rsidRDefault="005A7984" w:rsidP="005A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A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Megbízási díj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A7984" w:rsidRPr="005A7984" w:rsidRDefault="005A7984" w:rsidP="005A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A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megbízási díjon felüli egyéb járandóságok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A7984" w:rsidRPr="005A7984" w:rsidRDefault="005A7984" w:rsidP="005A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A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jogviszony megszűnése esetén járó pénzbeli juttatások</w:t>
            </w:r>
          </w:p>
        </w:tc>
      </w:tr>
      <w:tr w:rsidR="005A7984" w:rsidTr="005A7984">
        <w:tc>
          <w:tcPr>
            <w:tcW w:w="2357" w:type="dxa"/>
            <w:vMerge w:val="restart"/>
            <w:shd w:val="clear" w:color="auto" w:fill="auto"/>
            <w:vAlign w:val="center"/>
          </w:tcPr>
          <w:p w:rsidR="005A7984" w:rsidRPr="00811565" w:rsidRDefault="005A7984" w:rsidP="005A7984">
            <w:pPr>
              <w:jc w:val="center"/>
              <w:rPr>
                <w:b/>
              </w:rPr>
            </w:pPr>
            <w:r w:rsidRPr="00811565">
              <w:rPr>
                <w:b/>
              </w:rPr>
              <w:t>Hegyvidéki Sportcsarnok és Sportközpont Kft.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5A7984" w:rsidRDefault="00386719" w:rsidP="005A7984">
            <w:pPr>
              <w:jc w:val="center"/>
            </w:pPr>
            <w:r>
              <w:t xml:space="preserve">dr. </w:t>
            </w:r>
            <w:proofErr w:type="spellStart"/>
            <w:r>
              <w:t>Péchy</w:t>
            </w:r>
            <w:proofErr w:type="spellEnd"/>
            <w:r>
              <w:t xml:space="preserve"> László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5A7984" w:rsidRDefault="005A7984" w:rsidP="005A7984">
            <w:pPr>
              <w:jc w:val="center"/>
            </w:pPr>
            <w:r>
              <w:t>FEB elnök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A7984" w:rsidRDefault="009F5165" w:rsidP="005A7984">
            <w:pPr>
              <w:jc w:val="center"/>
            </w:pPr>
            <w:r>
              <w:t>bruttó 60.000,-Ft.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A7984" w:rsidRDefault="005A7984" w:rsidP="005A7984">
            <w:pPr>
              <w:jc w:val="center"/>
            </w:pPr>
            <w:r>
              <w:t>Nincs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A7984" w:rsidRDefault="005A7984" w:rsidP="005A7984">
            <w:pPr>
              <w:jc w:val="center"/>
            </w:pPr>
            <w:r>
              <w:t>Nincs</w:t>
            </w:r>
          </w:p>
        </w:tc>
      </w:tr>
      <w:tr w:rsidR="005A7984" w:rsidTr="005A7984">
        <w:tc>
          <w:tcPr>
            <w:tcW w:w="2357" w:type="dxa"/>
            <w:vMerge/>
            <w:shd w:val="clear" w:color="auto" w:fill="auto"/>
            <w:vAlign w:val="center"/>
          </w:tcPr>
          <w:p w:rsidR="005A7984" w:rsidRDefault="005A7984" w:rsidP="005A7984">
            <w:pPr>
              <w:jc w:val="center"/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5A7984" w:rsidRDefault="005A7984" w:rsidP="005A7984">
            <w:pPr>
              <w:jc w:val="center"/>
            </w:pPr>
            <w:r>
              <w:t xml:space="preserve">dr. </w:t>
            </w:r>
            <w:proofErr w:type="spellStart"/>
            <w:r>
              <w:t>Bácsy</w:t>
            </w:r>
            <w:proofErr w:type="spellEnd"/>
            <w:r>
              <w:t xml:space="preserve"> Zsolt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5A7984" w:rsidRDefault="005A7984" w:rsidP="005A7984">
            <w:pPr>
              <w:jc w:val="center"/>
            </w:pPr>
            <w:r>
              <w:t>FEB tag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A7984" w:rsidRDefault="005A7984" w:rsidP="005A7984">
            <w:pPr>
              <w:jc w:val="center"/>
            </w:pPr>
            <w:r>
              <w:t>bruttó 45.000,- Ft.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A7984" w:rsidRDefault="005A7984" w:rsidP="005A7984">
            <w:pPr>
              <w:jc w:val="center"/>
            </w:pPr>
            <w:r>
              <w:t>Nincs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A7984" w:rsidRDefault="005A7984" w:rsidP="005A7984">
            <w:pPr>
              <w:jc w:val="center"/>
            </w:pPr>
            <w:r>
              <w:t>Nincs</w:t>
            </w:r>
          </w:p>
        </w:tc>
      </w:tr>
      <w:tr w:rsidR="005A7984" w:rsidTr="005A7984">
        <w:trPr>
          <w:trHeight w:val="286"/>
        </w:trPr>
        <w:tc>
          <w:tcPr>
            <w:tcW w:w="2357" w:type="dxa"/>
            <w:vMerge/>
            <w:shd w:val="clear" w:color="auto" w:fill="auto"/>
            <w:vAlign w:val="center"/>
          </w:tcPr>
          <w:p w:rsidR="005A7984" w:rsidRDefault="005A7984" w:rsidP="005A7984">
            <w:pPr>
              <w:jc w:val="center"/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5A7984" w:rsidRDefault="005A7984" w:rsidP="005A7984">
            <w:pPr>
              <w:jc w:val="center"/>
            </w:pPr>
            <w:r>
              <w:t>dr. Vincze Géza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5A7984" w:rsidRDefault="005A7984" w:rsidP="005A7984">
            <w:pPr>
              <w:jc w:val="center"/>
            </w:pPr>
            <w:r>
              <w:t>FEB tag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A7984" w:rsidRDefault="005A7984" w:rsidP="005A7984">
            <w:pPr>
              <w:jc w:val="center"/>
            </w:pPr>
            <w:r>
              <w:t>bruttó 45.000,- Ft.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A7984" w:rsidRDefault="005A7984" w:rsidP="005A7984">
            <w:pPr>
              <w:jc w:val="center"/>
            </w:pPr>
            <w:r>
              <w:t>Nincs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A7984" w:rsidRDefault="005A7984" w:rsidP="005A7984">
            <w:pPr>
              <w:jc w:val="center"/>
            </w:pPr>
            <w:r>
              <w:t>Nincs</w:t>
            </w:r>
          </w:p>
        </w:tc>
      </w:tr>
    </w:tbl>
    <w:p w:rsidR="00341303" w:rsidRDefault="00F21059"/>
    <w:sectPr w:rsidR="00341303" w:rsidSect="005A79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84"/>
    <w:rsid w:val="000B06D4"/>
    <w:rsid w:val="001A6053"/>
    <w:rsid w:val="00386719"/>
    <w:rsid w:val="004102BE"/>
    <w:rsid w:val="005A7984"/>
    <w:rsid w:val="00811565"/>
    <w:rsid w:val="008B55CE"/>
    <w:rsid w:val="009F5165"/>
    <w:rsid w:val="00C62A94"/>
    <w:rsid w:val="00CC25FD"/>
    <w:rsid w:val="00CD1A91"/>
    <w:rsid w:val="00DF4AFD"/>
    <w:rsid w:val="00EF1135"/>
    <w:rsid w:val="00F2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B6B42-DFD8-4665-8C6B-C07586E2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6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6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Hegyvidéki Önkormányzat PMH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Kenderfi Miklósné</dc:creator>
  <cp:lastModifiedBy>Gergely Andrea</cp:lastModifiedBy>
  <cp:revision>2</cp:revision>
  <cp:lastPrinted>2017-06-27T10:09:00Z</cp:lastPrinted>
  <dcterms:created xsi:type="dcterms:W3CDTF">2018-09-03T12:10:00Z</dcterms:created>
  <dcterms:modified xsi:type="dcterms:W3CDTF">2018-09-03T12:10:00Z</dcterms:modified>
</cp:coreProperties>
</file>